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8AA" w:rsidRPr="0055356F" w:rsidRDefault="008A38AA" w:rsidP="008A38AA">
      <w:pPr>
        <w:spacing w:after="0"/>
        <w:jc w:val="center"/>
        <w:rPr>
          <w:rFonts w:cs="Calibri"/>
          <w:b/>
          <w:color w:val="000000"/>
          <w:sz w:val="28"/>
          <w:szCs w:val="28"/>
        </w:rPr>
      </w:pPr>
      <w:r w:rsidRPr="0055356F">
        <w:rPr>
          <w:rFonts w:cs="Calibri"/>
          <w:b/>
          <w:color w:val="000000"/>
          <w:sz w:val="28"/>
          <w:szCs w:val="28"/>
        </w:rPr>
        <w:t xml:space="preserve">A </w:t>
      </w:r>
      <w:r>
        <w:rPr>
          <w:rFonts w:cs="Calibri"/>
          <w:b/>
          <w:color w:val="000000"/>
          <w:sz w:val="28"/>
          <w:szCs w:val="28"/>
        </w:rPr>
        <w:t>TEATRO: IERI, OGGI, DOMANI...</w:t>
      </w:r>
    </w:p>
    <w:p w:rsidR="008A38AA" w:rsidRPr="0055356F" w:rsidRDefault="008A38AA" w:rsidP="008A38AA">
      <w:pPr>
        <w:spacing w:after="0"/>
        <w:jc w:val="center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8"/>
          <w:szCs w:val="28"/>
        </w:rPr>
        <w:t>una nuova rassegna di teatro sul canale Lazio TV</w:t>
      </w:r>
    </w:p>
    <w:p w:rsidR="008A38AA" w:rsidRPr="00727966" w:rsidRDefault="008A38AA" w:rsidP="008A38AA">
      <w:pPr>
        <w:spacing w:after="0"/>
        <w:jc w:val="center"/>
        <w:rPr>
          <w:rFonts w:cs="Calibri"/>
          <w:b/>
          <w:color w:val="000000"/>
          <w:sz w:val="24"/>
          <w:szCs w:val="24"/>
        </w:rPr>
      </w:pPr>
      <w:r w:rsidRPr="00727966">
        <w:rPr>
          <w:rFonts w:cs="Calibri"/>
          <w:b/>
          <w:color w:val="000000"/>
          <w:sz w:val="24"/>
          <w:szCs w:val="24"/>
        </w:rPr>
        <w:t>dal 9 giugno</w:t>
      </w:r>
      <w:r>
        <w:rPr>
          <w:rFonts w:cs="Calibri"/>
          <w:b/>
          <w:color w:val="000000"/>
          <w:sz w:val="24"/>
          <w:szCs w:val="24"/>
        </w:rPr>
        <w:t xml:space="preserve"> al 1 luglio, </w:t>
      </w:r>
      <w:r w:rsidRPr="00727966">
        <w:rPr>
          <w:rFonts w:cs="Calibri"/>
          <w:b/>
          <w:color w:val="000000"/>
          <w:sz w:val="24"/>
          <w:szCs w:val="24"/>
        </w:rPr>
        <w:t>sempre alle ore 21.15</w:t>
      </w:r>
    </w:p>
    <w:p w:rsidR="008A38AA" w:rsidRPr="00CA3F45" w:rsidRDefault="008A38AA" w:rsidP="008A38AA">
      <w:pPr>
        <w:spacing w:after="0"/>
        <w:jc w:val="center"/>
        <w:rPr>
          <w:rFonts w:cs="Calibri"/>
          <w:b/>
          <w:color w:val="000000"/>
          <w:sz w:val="20"/>
          <w:szCs w:val="20"/>
        </w:rPr>
      </w:pPr>
    </w:p>
    <w:p w:rsidR="008A38AA" w:rsidRDefault="008A38AA" w:rsidP="008A38AA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432856" w:rsidRDefault="00432856" w:rsidP="008A38AA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A38AA">
        <w:rPr>
          <w:rFonts w:asciiTheme="minorHAnsi" w:hAnsiTheme="minorHAnsi" w:cstheme="minorHAnsi"/>
          <w:sz w:val="22"/>
          <w:szCs w:val="22"/>
        </w:rPr>
        <w:t>Programma:</w:t>
      </w:r>
      <w:r w:rsidRPr="008A38AA">
        <w:rPr>
          <w:rFonts w:asciiTheme="minorHAnsi" w:hAnsiTheme="minorHAnsi" w:cstheme="minorHAnsi"/>
          <w:sz w:val="22"/>
          <w:szCs w:val="22"/>
        </w:rPr>
        <w:br/>
      </w:r>
      <w:r w:rsidRPr="008A38AA">
        <w:rPr>
          <w:rFonts w:asciiTheme="minorHAnsi" w:hAnsiTheme="minorHAnsi" w:cstheme="minorHAnsi"/>
          <w:b/>
          <w:sz w:val="22"/>
          <w:szCs w:val="22"/>
        </w:rPr>
        <w:t>9 giugno</w:t>
      </w:r>
      <w:r w:rsidRPr="008A38AA">
        <w:rPr>
          <w:rFonts w:asciiTheme="minorHAnsi" w:hAnsiTheme="minorHAnsi" w:cstheme="minorHAnsi"/>
          <w:b/>
          <w:sz w:val="22"/>
          <w:szCs w:val="22"/>
        </w:rPr>
        <w:br/>
      </w:r>
      <w:r w:rsidR="008A38AA" w:rsidRPr="008A38AA">
        <w:rPr>
          <w:rFonts w:asciiTheme="minorHAnsi" w:hAnsiTheme="minorHAnsi" w:cstheme="minorHAnsi"/>
          <w:sz w:val="22"/>
          <w:szCs w:val="22"/>
        </w:rPr>
        <w:t>AMLETO ED ALTRE STORIE</w:t>
      </w:r>
      <w:r w:rsidRPr="008A38AA">
        <w:rPr>
          <w:rFonts w:asciiTheme="minorHAnsi" w:hAnsiTheme="minorHAnsi" w:cstheme="minorHAnsi"/>
          <w:sz w:val="22"/>
          <w:szCs w:val="22"/>
        </w:rPr>
        <w:br/>
        <w:t xml:space="preserve">di e con </w:t>
      </w:r>
      <w:r w:rsidRPr="008A38AA">
        <w:rPr>
          <w:rFonts w:asciiTheme="minorHAnsi" w:hAnsiTheme="minorHAnsi" w:cstheme="minorHAnsi"/>
          <w:b/>
          <w:sz w:val="22"/>
          <w:szCs w:val="22"/>
        </w:rPr>
        <w:t>Giorgio Albertazzi</w:t>
      </w:r>
      <w:r w:rsidRPr="008A38AA">
        <w:rPr>
          <w:rFonts w:asciiTheme="minorHAnsi" w:hAnsiTheme="minorHAnsi" w:cstheme="minorHAnsi"/>
          <w:sz w:val="22"/>
          <w:szCs w:val="22"/>
        </w:rPr>
        <w:br/>
        <w:t>da William Shakespeare</w:t>
      </w:r>
      <w:r w:rsidRPr="008A38AA">
        <w:rPr>
          <w:rFonts w:asciiTheme="minorHAnsi" w:hAnsiTheme="minorHAnsi" w:cstheme="minorHAnsi"/>
          <w:sz w:val="22"/>
          <w:szCs w:val="22"/>
        </w:rPr>
        <w:br/>
        <w:t>regia Daniele Salvo</w:t>
      </w:r>
      <w:r w:rsidRPr="008A38AA">
        <w:rPr>
          <w:rFonts w:asciiTheme="minorHAnsi" w:hAnsiTheme="minorHAnsi" w:cstheme="minorHAnsi"/>
          <w:sz w:val="22"/>
          <w:szCs w:val="22"/>
        </w:rPr>
        <w:br/>
        <w:t xml:space="preserve">con Roberta </w:t>
      </w:r>
      <w:proofErr w:type="spellStart"/>
      <w:r w:rsidRPr="008A38AA">
        <w:rPr>
          <w:rFonts w:asciiTheme="minorHAnsi" w:hAnsiTheme="minorHAnsi" w:cstheme="minorHAnsi"/>
          <w:sz w:val="22"/>
          <w:szCs w:val="22"/>
        </w:rPr>
        <w:t>Caronia</w:t>
      </w:r>
      <w:proofErr w:type="spellEnd"/>
      <w:r w:rsidRPr="008A38AA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8A38AA">
        <w:rPr>
          <w:rFonts w:asciiTheme="minorHAnsi" w:hAnsiTheme="minorHAnsi" w:cstheme="minorHAnsi"/>
          <w:sz w:val="22"/>
          <w:szCs w:val="22"/>
        </w:rPr>
        <w:t>Selene</w:t>
      </w:r>
      <w:proofErr w:type="spellEnd"/>
      <w:r w:rsidRPr="008A38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A38AA">
        <w:rPr>
          <w:rFonts w:asciiTheme="minorHAnsi" w:hAnsiTheme="minorHAnsi" w:cstheme="minorHAnsi"/>
          <w:sz w:val="22"/>
          <w:szCs w:val="22"/>
        </w:rPr>
        <w:t>Gandini</w:t>
      </w:r>
      <w:proofErr w:type="spellEnd"/>
      <w:r w:rsidRPr="008A38AA">
        <w:rPr>
          <w:rFonts w:asciiTheme="minorHAnsi" w:hAnsiTheme="minorHAnsi" w:cstheme="minorHAnsi"/>
          <w:sz w:val="22"/>
          <w:szCs w:val="22"/>
        </w:rPr>
        <w:t xml:space="preserve">, Stefania </w:t>
      </w:r>
      <w:proofErr w:type="spellStart"/>
      <w:r w:rsidRPr="008A38AA">
        <w:rPr>
          <w:rFonts w:asciiTheme="minorHAnsi" w:hAnsiTheme="minorHAnsi" w:cstheme="minorHAnsi"/>
          <w:sz w:val="22"/>
          <w:szCs w:val="22"/>
        </w:rPr>
        <w:t>Masala</w:t>
      </w:r>
      <w:proofErr w:type="spellEnd"/>
      <w:r w:rsidRPr="008A38AA">
        <w:rPr>
          <w:rFonts w:asciiTheme="minorHAnsi" w:hAnsiTheme="minorHAnsi" w:cstheme="minorHAnsi"/>
          <w:sz w:val="22"/>
          <w:szCs w:val="22"/>
        </w:rPr>
        <w:t>, Elio D’Alessandro</w:t>
      </w:r>
      <w:r w:rsidRPr="008A38AA">
        <w:rPr>
          <w:rFonts w:asciiTheme="minorHAnsi" w:hAnsiTheme="minorHAnsi" w:cstheme="minorHAnsi"/>
          <w:sz w:val="22"/>
          <w:szCs w:val="22"/>
        </w:rPr>
        <w:br/>
        <w:t xml:space="preserve">scene e costumi Barbara </w:t>
      </w:r>
      <w:proofErr w:type="spellStart"/>
      <w:r w:rsidRPr="008A38AA">
        <w:rPr>
          <w:rFonts w:asciiTheme="minorHAnsi" w:hAnsiTheme="minorHAnsi" w:cstheme="minorHAnsi"/>
          <w:sz w:val="22"/>
          <w:szCs w:val="22"/>
        </w:rPr>
        <w:t>Tomada</w:t>
      </w:r>
      <w:proofErr w:type="spellEnd"/>
      <w:r w:rsidRPr="008A38AA">
        <w:rPr>
          <w:rFonts w:asciiTheme="minorHAnsi" w:hAnsiTheme="minorHAnsi" w:cstheme="minorHAnsi"/>
          <w:sz w:val="22"/>
          <w:szCs w:val="22"/>
        </w:rPr>
        <w:br/>
        <w:t xml:space="preserve">musiche originali Marco </w:t>
      </w:r>
      <w:proofErr w:type="spellStart"/>
      <w:r w:rsidRPr="008A38AA">
        <w:rPr>
          <w:rFonts w:asciiTheme="minorHAnsi" w:hAnsiTheme="minorHAnsi" w:cstheme="minorHAnsi"/>
          <w:sz w:val="22"/>
          <w:szCs w:val="22"/>
        </w:rPr>
        <w:t>Podda</w:t>
      </w:r>
      <w:proofErr w:type="spellEnd"/>
      <w:r w:rsidRPr="008A38AA">
        <w:rPr>
          <w:rFonts w:asciiTheme="minorHAnsi" w:hAnsiTheme="minorHAnsi" w:cstheme="minorHAnsi"/>
          <w:sz w:val="22"/>
          <w:szCs w:val="22"/>
        </w:rPr>
        <w:br/>
        <w:t xml:space="preserve">luci Giuseppe </w:t>
      </w:r>
      <w:proofErr w:type="spellStart"/>
      <w:r w:rsidRPr="008A38AA">
        <w:rPr>
          <w:rFonts w:asciiTheme="minorHAnsi" w:hAnsiTheme="minorHAnsi" w:cstheme="minorHAnsi"/>
          <w:sz w:val="22"/>
          <w:szCs w:val="22"/>
        </w:rPr>
        <w:t>Filipponio</w:t>
      </w:r>
      <w:proofErr w:type="spellEnd"/>
      <w:r w:rsidRPr="008A38AA">
        <w:rPr>
          <w:rFonts w:asciiTheme="minorHAnsi" w:hAnsiTheme="minorHAnsi" w:cstheme="minorHAnsi"/>
          <w:sz w:val="22"/>
          <w:szCs w:val="22"/>
        </w:rPr>
        <w:br/>
        <w:t>produzione Ercole Palmieri</w:t>
      </w:r>
    </w:p>
    <w:p w:rsidR="008A38AA" w:rsidRPr="008A38AA" w:rsidRDefault="008A38AA" w:rsidP="008A38AA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432856" w:rsidRDefault="00432856" w:rsidP="008A38AA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A38AA">
        <w:rPr>
          <w:rFonts w:asciiTheme="minorHAnsi" w:hAnsiTheme="minorHAnsi" w:cstheme="minorHAnsi"/>
          <w:b/>
          <w:sz w:val="22"/>
          <w:szCs w:val="22"/>
        </w:rPr>
        <w:t>10 giugno</w:t>
      </w:r>
      <w:r w:rsidRPr="008A38AA">
        <w:rPr>
          <w:rFonts w:asciiTheme="minorHAnsi" w:hAnsiTheme="minorHAnsi" w:cstheme="minorHAnsi"/>
          <w:sz w:val="22"/>
          <w:szCs w:val="22"/>
        </w:rPr>
        <w:br/>
      </w:r>
      <w:r w:rsidR="008A38AA" w:rsidRPr="008A38AA">
        <w:rPr>
          <w:rFonts w:asciiTheme="minorHAnsi" w:hAnsiTheme="minorHAnsi" w:cstheme="minorHAnsi"/>
          <w:sz w:val="22"/>
          <w:szCs w:val="22"/>
        </w:rPr>
        <w:t>L’UOMO DAL FIORE IN BOCCA E ALTRI STRANI CASI</w:t>
      </w:r>
      <w:r w:rsidRPr="008A38AA">
        <w:rPr>
          <w:rFonts w:asciiTheme="minorHAnsi" w:hAnsiTheme="minorHAnsi" w:cstheme="minorHAnsi"/>
          <w:sz w:val="22"/>
          <w:szCs w:val="22"/>
        </w:rPr>
        <w:br/>
        <w:t>di Luigi Pirandello</w:t>
      </w:r>
      <w:r w:rsidRPr="008A38AA">
        <w:rPr>
          <w:rFonts w:asciiTheme="minorHAnsi" w:hAnsiTheme="minorHAnsi" w:cstheme="minorHAnsi"/>
          <w:sz w:val="22"/>
          <w:szCs w:val="22"/>
        </w:rPr>
        <w:br/>
        <w:t>adattamento e regia di Patrick Rossi Gastaldi</w:t>
      </w:r>
      <w:r w:rsidRPr="008A38AA">
        <w:rPr>
          <w:rFonts w:asciiTheme="minorHAnsi" w:hAnsiTheme="minorHAnsi" w:cstheme="minorHAnsi"/>
          <w:sz w:val="22"/>
          <w:szCs w:val="22"/>
        </w:rPr>
        <w:br/>
        <w:t xml:space="preserve">con </w:t>
      </w:r>
      <w:r w:rsidRPr="008A38AA">
        <w:rPr>
          <w:rFonts w:asciiTheme="minorHAnsi" w:hAnsiTheme="minorHAnsi" w:cstheme="minorHAnsi"/>
          <w:b/>
          <w:sz w:val="22"/>
          <w:szCs w:val="22"/>
        </w:rPr>
        <w:t xml:space="preserve">Edoardo </w:t>
      </w:r>
      <w:proofErr w:type="spellStart"/>
      <w:r w:rsidRPr="008A38AA">
        <w:rPr>
          <w:rFonts w:asciiTheme="minorHAnsi" w:hAnsiTheme="minorHAnsi" w:cstheme="minorHAnsi"/>
          <w:b/>
          <w:sz w:val="22"/>
          <w:szCs w:val="22"/>
        </w:rPr>
        <w:t>Siravo</w:t>
      </w:r>
      <w:proofErr w:type="spellEnd"/>
      <w:r w:rsidRPr="008A38AA">
        <w:rPr>
          <w:rFonts w:asciiTheme="minorHAnsi" w:hAnsiTheme="minorHAnsi" w:cstheme="minorHAnsi"/>
          <w:sz w:val="22"/>
          <w:szCs w:val="22"/>
        </w:rPr>
        <w:br/>
        <w:t xml:space="preserve">in scena con Carlo Di </w:t>
      </w:r>
      <w:proofErr w:type="spellStart"/>
      <w:r w:rsidRPr="008A38AA">
        <w:rPr>
          <w:rFonts w:asciiTheme="minorHAnsi" w:hAnsiTheme="minorHAnsi" w:cstheme="minorHAnsi"/>
          <w:sz w:val="22"/>
          <w:szCs w:val="22"/>
        </w:rPr>
        <w:t>Maio</w:t>
      </w:r>
      <w:proofErr w:type="spellEnd"/>
      <w:r w:rsidRPr="008A38AA">
        <w:rPr>
          <w:rFonts w:asciiTheme="minorHAnsi" w:hAnsiTheme="minorHAnsi" w:cstheme="minorHAnsi"/>
          <w:sz w:val="22"/>
          <w:szCs w:val="22"/>
        </w:rPr>
        <w:t xml:space="preserve">, Stefania </w:t>
      </w:r>
      <w:proofErr w:type="spellStart"/>
      <w:r w:rsidRPr="008A38AA">
        <w:rPr>
          <w:rFonts w:asciiTheme="minorHAnsi" w:hAnsiTheme="minorHAnsi" w:cstheme="minorHAnsi"/>
          <w:sz w:val="22"/>
          <w:szCs w:val="22"/>
        </w:rPr>
        <w:t>Masala</w:t>
      </w:r>
      <w:proofErr w:type="spellEnd"/>
      <w:r w:rsidRPr="008A38AA">
        <w:rPr>
          <w:rFonts w:asciiTheme="minorHAnsi" w:hAnsiTheme="minorHAnsi" w:cstheme="minorHAnsi"/>
          <w:sz w:val="22"/>
          <w:szCs w:val="22"/>
        </w:rPr>
        <w:t>, Gabriella Casali</w:t>
      </w:r>
      <w:r w:rsidRPr="008A38AA">
        <w:rPr>
          <w:rFonts w:asciiTheme="minorHAnsi" w:hAnsiTheme="minorHAnsi" w:cstheme="minorHAnsi"/>
          <w:sz w:val="22"/>
          <w:szCs w:val="22"/>
        </w:rPr>
        <w:br/>
        <w:t xml:space="preserve">produzione </w:t>
      </w:r>
      <w:proofErr w:type="spellStart"/>
      <w:r w:rsidRPr="008A38AA">
        <w:rPr>
          <w:rFonts w:asciiTheme="minorHAnsi" w:hAnsiTheme="minorHAnsi" w:cstheme="minorHAnsi"/>
          <w:sz w:val="22"/>
          <w:szCs w:val="22"/>
        </w:rPr>
        <w:t>Laros</w:t>
      </w:r>
      <w:proofErr w:type="spellEnd"/>
      <w:r w:rsidRPr="008A38AA">
        <w:rPr>
          <w:rFonts w:asciiTheme="minorHAnsi" w:hAnsiTheme="minorHAnsi" w:cstheme="minorHAnsi"/>
          <w:sz w:val="22"/>
          <w:szCs w:val="22"/>
        </w:rPr>
        <w:t xml:space="preserve"> di Gino </w:t>
      </w:r>
      <w:proofErr w:type="spellStart"/>
      <w:r w:rsidRPr="008A38AA">
        <w:rPr>
          <w:rFonts w:asciiTheme="minorHAnsi" w:hAnsiTheme="minorHAnsi" w:cstheme="minorHAnsi"/>
          <w:sz w:val="22"/>
          <w:szCs w:val="22"/>
        </w:rPr>
        <w:t>Caudai</w:t>
      </w:r>
      <w:proofErr w:type="spellEnd"/>
    </w:p>
    <w:p w:rsidR="008A38AA" w:rsidRPr="008A38AA" w:rsidRDefault="008A38AA" w:rsidP="008A38AA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432856" w:rsidRDefault="00432856" w:rsidP="008A38AA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B4084">
        <w:rPr>
          <w:rFonts w:asciiTheme="minorHAnsi" w:hAnsiTheme="minorHAnsi" w:cstheme="minorHAnsi"/>
          <w:b/>
          <w:sz w:val="22"/>
          <w:szCs w:val="22"/>
        </w:rPr>
        <w:t>16 giugno</w:t>
      </w:r>
      <w:r w:rsidRPr="008A38AA">
        <w:rPr>
          <w:rFonts w:asciiTheme="minorHAnsi" w:hAnsiTheme="minorHAnsi" w:cstheme="minorHAnsi"/>
          <w:sz w:val="22"/>
          <w:szCs w:val="22"/>
        </w:rPr>
        <w:br/>
      </w:r>
      <w:r w:rsidR="008A38AA" w:rsidRPr="008A38AA">
        <w:rPr>
          <w:rFonts w:asciiTheme="minorHAnsi" w:hAnsiTheme="minorHAnsi" w:cstheme="minorHAnsi"/>
          <w:sz w:val="22"/>
          <w:szCs w:val="22"/>
        </w:rPr>
        <w:t>LEAR</w:t>
      </w:r>
      <w:r w:rsidR="008A38AA" w:rsidRPr="008A38AA">
        <w:rPr>
          <w:rFonts w:asciiTheme="minorHAnsi" w:hAnsiTheme="minorHAnsi" w:cstheme="minorHAnsi"/>
          <w:sz w:val="22"/>
          <w:szCs w:val="22"/>
        </w:rPr>
        <w:br/>
      </w:r>
      <w:r w:rsidRPr="008A38AA">
        <w:rPr>
          <w:rFonts w:asciiTheme="minorHAnsi" w:hAnsiTheme="minorHAnsi" w:cstheme="minorHAnsi"/>
          <w:sz w:val="22"/>
          <w:szCs w:val="22"/>
        </w:rPr>
        <w:t>un progetto di </w:t>
      </w:r>
      <w:hyperlink r:id="rId4" w:history="1">
        <w:r w:rsidRPr="008A38AA">
          <w:rPr>
            <w:rStyle w:val="Collegamentoipertestuale"/>
            <w:rFonts w:asciiTheme="minorHAnsi" w:hAnsiTheme="minorHAnsi" w:cstheme="minorHAnsi"/>
            <w:color w:val="auto"/>
            <w:sz w:val="22"/>
            <w:szCs w:val="22"/>
            <w:u w:val="none"/>
          </w:rPr>
          <w:t xml:space="preserve">Compagnia </w:t>
        </w:r>
        <w:proofErr w:type="spellStart"/>
        <w:r w:rsidRPr="008A38AA">
          <w:rPr>
            <w:rStyle w:val="Collegamentoipertestuale"/>
            <w:rFonts w:asciiTheme="minorHAnsi" w:hAnsiTheme="minorHAnsi" w:cstheme="minorHAnsi"/>
            <w:color w:val="auto"/>
            <w:sz w:val="22"/>
            <w:szCs w:val="22"/>
            <w:u w:val="none"/>
          </w:rPr>
          <w:t>Lacasadargilla</w:t>
        </w:r>
        <w:proofErr w:type="spellEnd"/>
      </w:hyperlink>
      <w:r w:rsidRPr="008A38AA">
        <w:rPr>
          <w:rFonts w:asciiTheme="minorHAnsi" w:hAnsiTheme="minorHAnsi" w:cstheme="minorHAnsi"/>
          <w:sz w:val="22"/>
          <w:szCs w:val="22"/>
        </w:rPr>
        <w:br/>
        <w:t>testo di Edward Bond</w:t>
      </w:r>
      <w:r w:rsidRPr="008A38AA">
        <w:rPr>
          <w:rFonts w:asciiTheme="minorHAnsi" w:hAnsiTheme="minorHAnsi" w:cstheme="minorHAnsi"/>
          <w:sz w:val="22"/>
          <w:szCs w:val="22"/>
        </w:rPr>
        <w:br/>
        <w:t>adattamento e regia </w:t>
      </w:r>
      <w:hyperlink r:id="rId5" w:tooltip="Lisa Ferlazzo Natoli" w:history="1">
        <w:r w:rsidRPr="008A38AA">
          <w:rPr>
            <w:rStyle w:val="Collegamentoipertestuale"/>
            <w:rFonts w:asciiTheme="minorHAnsi" w:hAnsiTheme="minorHAnsi" w:cstheme="minorHAnsi"/>
            <w:color w:val="auto"/>
            <w:sz w:val="22"/>
            <w:szCs w:val="22"/>
            <w:u w:val="none"/>
          </w:rPr>
          <w:t xml:space="preserve">Lisa </w:t>
        </w:r>
        <w:proofErr w:type="spellStart"/>
        <w:r w:rsidRPr="008A38AA">
          <w:rPr>
            <w:rStyle w:val="Collegamentoipertestuale"/>
            <w:rFonts w:asciiTheme="minorHAnsi" w:hAnsiTheme="minorHAnsi" w:cstheme="minorHAnsi"/>
            <w:color w:val="auto"/>
            <w:sz w:val="22"/>
            <w:szCs w:val="22"/>
            <w:u w:val="none"/>
          </w:rPr>
          <w:t>Ferlazzo</w:t>
        </w:r>
        <w:proofErr w:type="spellEnd"/>
        <w:r w:rsidRPr="008A38AA">
          <w:rPr>
            <w:rStyle w:val="Collegamentoipertestuale"/>
            <w:rFonts w:asciiTheme="minorHAnsi" w:hAnsiTheme="minorHAnsi" w:cstheme="minorHAnsi"/>
            <w:color w:val="auto"/>
            <w:sz w:val="22"/>
            <w:szCs w:val="22"/>
            <w:u w:val="none"/>
          </w:rPr>
          <w:t xml:space="preserve"> </w:t>
        </w:r>
        <w:proofErr w:type="spellStart"/>
        <w:r w:rsidRPr="008A38AA">
          <w:rPr>
            <w:rStyle w:val="Collegamentoipertestuale"/>
            <w:rFonts w:asciiTheme="minorHAnsi" w:hAnsiTheme="minorHAnsi" w:cstheme="minorHAnsi"/>
            <w:color w:val="auto"/>
            <w:sz w:val="22"/>
            <w:szCs w:val="22"/>
            <w:u w:val="none"/>
          </w:rPr>
          <w:t>Natoli</w:t>
        </w:r>
        <w:proofErr w:type="spellEnd"/>
      </w:hyperlink>
      <w:r w:rsidRPr="008A38AA">
        <w:rPr>
          <w:rFonts w:asciiTheme="minorHAnsi" w:hAnsiTheme="minorHAnsi" w:cstheme="minorHAnsi"/>
          <w:sz w:val="22"/>
          <w:szCs w:val="22"/>
        </w:rPr>
        <w:br/>
        <w:t>traduzione Tommaso Spinelli</w:t>
      </w:r>
      <w:r w:rsidRPr="008A38AA">
        <w:rPr>
          <w:rFonts w:asciiTheme="minorHAnsi" w:hAnsiTheme="minorHAnsi" w:cstheme="minorHAnsi"/>
          <w:sz w:val="22"/>
          <w:szCs w:val="22"/>
        </w:rPr>
        <w:br/>
        <w:t xml:space="preserve">con </w:t>
      </w:r>
      <w:r w:rsidRPr="008A38AA">
        <w:rPr>
          <w:rFonts w:asciiTheme="minorHAnsi" w:hAnsiTheme="minorHAnsi" w:cstheme="minorHAnsi"/>
          <w:b/>
          <w:sz w:val="22"/>
          <w:szCs w:val="22"/>
        </w:rPr>
        <w:t>Elio De Capitani</w:t>
      </w:r>
      <w:r w:rsidRPr="008A38AA">
        <w:rPr>
          <w:rFonts w:asciiTheme="minorHAnsi" w:hAnsiTheme="minorHAnsi" w:cstheme="minorHAnsi"/>
          <w:sz w:val="22"/>
          <w:szCs w:val="22"/>
        </w:rPr>
        <w:t xml:space="preserve">, Fortunato Leccese, Anna </w:t>
      </w:r>
      <w:proofErr w:type="spellStart"/>
      <w:r w:rsidRPr="008A38AA">
        <w:rPr>
          <w:rFonts w:asciiTheme="minorHAnsi" w:hAnsiTheme="minorHAnsi" w:cstheme="minorHAnsi"/>
          <w:sz w:val="22"/>
          <w:szCs w:val="22"/>
        </w:rPr>
        <w:t>Mallamaci</w:t>
      </w:r>
      <w:proofErr w:type="spellEnd"/>
      <w:r w:rsidRPr="008A38AA">
        <w:rPr>
          <w:rFonts w:asciiTheme="minorHAnsi" w:hAnsiTheme="minorHAnsi" w:cstheme="minorHAnsi"/>
          <w:sz w:val="22"/>
          <w:szCs w:val="22"/>
        </w:rPr>
        <w:t xml:space="preserve">, Emiliano </w:t>
      </w:r>
      <w:proofErr w:type="spellStart"/>
      <w:r w:rsidRPr="008A38AA">
        <w:rPr>
          <w:rFonts w:asciiTheme="minorHAnsi" w:hAnsiTheme="minorHAnsi" w:cstheme="minorHAnsi"/>
          <w:sz w:val="22"/>
          <w:szCs w:val="22"/>
        </w:rPr>
        <w:t>Masala</w:t>
      </w:r>
      <w:proofErr w:type="spellEnd"/>
      <w:r w:rsidRPr="008A38AA">
        <w:rPr>
          <w:rFonts w:asciiTheme="minorHAnsi" w:hAnsiTheme="minorHAnsi" w:cstheme="minorHAnsi"/>
          <w:sz w:val="22"/>
          <w:szCs w:val="22"/>
        </w:rPr>
        <w:t xml:space="preserve">, Alice Palazzi, Pilar </w:t>
      </w:r>
      <w:proofErr w:type="spellStart"/>
      <w:r w:rsidRPr="008A38AA">
        <w:rPr>
          <w:rFonts w:asciiTheme="minorHAnsi" w:hAnsiTheme="minorHAnsi" w:cstheme="minorHAnsi"/>
          <w:sz w:val="22"/>
          <w:szCs w:val="22"/>
        </w:rPr>
        <w:t>Perez</w:t>
      </w:r>
      <w:proofErr w:type="spellEnd"/>
      <w:r w:rsidRPr="008A38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A38AA">
        <w:rPr>
          <w:rFonts w:asciiTheme="minorHAnsi" w:hAnsiTheme="minorHAnsi" w:cstheme="minorHAnsi"/>
          <w:sz w:val="22"/>
          <w:szCs w:val="22"/>
        </w:rPr>
        <w:t>Aspa</w:t>
      </w:r>
      <w:proofErr w:type="spellEnd"/>
      <w:r w:rsidRPr="008A38AA">
        <w:rPr>
          <w:rFonts w:asciiTheme="minorHAnsi" w:hAnsiTheme="minorHAnsi" w:cstheme="minorHAnsi"/>
          <w:sz w:val="22"/>
          <w:szCs w:val="22"/>
        </w:rPr>
        <w:t xml:space="preserve">, Diego </w:t>
      </w:r>
      <w:proofErr w:type="spellStart"/>
      <w:r w:rsidRPr="008A38AA">
        <w:rPr>
          <w:rFonts w:asciiTheme="minorHAnsi" w:hAnsiTheme="minorHAnsi" w:cstheme="minorHAnsi"/>
          <w:sz w:val="22"/>
          <w:szCs w:val="22"/>
        </w:rPr>
        <w:t>Sepe</w:t>
      </w:r>
      <w:proofErr w:type="spellEnd"/>
      <w:r w:rsidRPr="008A38AA">
        <w:rPr>
          <w:rFonts w:asciiTheme="minorHAnsi" w:hAnsiTheme="minorHAnsi" w:cstheme="minorHAnsi"/>
          <w:sz w:val="22"/>
          <w:szCs w:val="22"/>
        </w:rPr>
        <w:t>, Francesco Villano</w:t>
      </w:r>
      <w:r w:rsidRPr="008A38AA">
        <w:rPr>
          <w:rFonts w:asciiTheme="minorHAnsi" w:hAnsiTheme="minorHAnsi" w:cstheme="minorHAnsi"/>
          <w:sz w:val="22"/>
          <w:szCs w:val="22"/>
        </w:rPr>
        <w:br/>
        <w:t xml:space="preserve">scene Luca </w:t>
      </w:r>
      <w:proofErr w:type="spellStart"/>
      <w:r w:rsidRPr="008A38AA">
        <w:rPr>
          <w:rFonts w:asciiTheme="minorHAnsi" w:hAnsiTheme="minorHAnsi" w:cstheme="minorHAnsi"/>
          <w:sz w:val="22"/>
          <w:szCs w:val="22"/>
        </w:rPr>
        <w:t>Brinchi</w:t>
      </w:r>
      <w:proofErr w:type="spellEnd"/>
      <w:r w:rsidRPr="008A38AA">
        <w:rPr>
          <w:rFonts w:asciiTheme="minorHAnsi" w:hAnsiTheme="minorHAnsi" w:cstheme="minorHAnsi"/>
          <w:sz w:val="22"/>
          <w:szCs w:val="22"/>
        </w:rPr>
        <w:t>, Fabiana Di Marco, Daniele Spanò</w:t>
      </w:r>
      <w:r w:rsidRPr="008A38AA">
        <w:rPr>
          <w:rFonts w:asciiTheme="minorHAnsi" w:hAnsiTheme="minorHAnsi" w:cstheme="minorHAnsi"/>
          <w:sz w:val="22"/>
          <w:szCs w:val="22"/>
        </w:rPr>
        <w:br/>
        <w:t>costumi Gianluca Falaschi</w:t>
      </w:r>
      <w:r w:rsidRPr="008A38AA">
        <w:rPr>
          <w:rFonts w:asciiTheme="minorHAnsi" w:hAnsiTheme="minorHAnsi" w:cstheme="minorHAnsi"/>
          <w:sz w:val="22"/>
          <w:szCs w:val="22"/>
        </w:rPr>
        <w:br/>
        <w:t>disegno luci Luigi Biondi</w:t>
      </w:r>
      <w:r w:rsidRPr="008A38AA">
        <w:rPr>
          <w:rFonts w:asciiTheme="minorHAnsi" w:hAnsiTheme="minorHAnsi" w:cstheme="minorHAnsi"/>
          <w:sz w:val="22"/>
          <w:szCs w:val="22"/>
        </w:rPr>
        <w:br/>
        <w:t xml:space="preserve">disegno del suono Alessandro </w:t>
      </w:r>
      <w:proofErr w:type="spellStart"/>
      <w:r w:rsidRPr="008A38AA">
        <w:rPr>
          <w:rFonts w:asciiTheme="minorHAnsi" w:hAnsiTheme="minorHAnsi" w:cstheme="minorHAnsi"/>
          <w:sz w:val="22"/>
          <w:szCs w:val="22"/>
        </w:rPr>
        <w:t>Ferroni</w:t>
      </w:r>
      <w:proofErr w:type="spellEnd"/>
      <w:r w:rsidRPr="008A38AA">
        <w:rPr>
          <w:rFonts w:asciiTheme="minorHAnsi" w:hAnsiTheme="minorHAnsi" w:cstheme="minorHAnsi"/>
          <w:sz w:val="22"/>
          <w:szCs w:val="22"/>
        </w:rPr>
        <w:t xml:space="preserve"> e Umberto Fiore</w:t>
      </w:r>
      <w:r w:rsidRPr="008A38AA">
        <w:rPr>
          <w:rFonts w:asciiTheme="minorHAnsi" w:hAnsiTheme="minorHAnsi" w:cstheme="minorHAnsi"/>
          <w:sz w:val="22"/>
          <w:szCs w:val="22"/>
        </w:rPr>
        <w:br/>
        <w:t>disegno video Maddalena Parise</w:t>
      </w:r>
      <w:r w:rsidRPr="008A38AA">
        <w:rPr>
          <w:rFonts w:asciiTheme="minorHAnsi" w:hAnsiTheme="minorHAnsi" w:cstheme="minorHAnsi"/>
          <w:sz w:val="22"/>
          <w:szCs w:val="22"/>
        </w:rPr>
        <w:br/>
        <w:t>realizzazione immagini a china Francesca Mariani</w:t>
      </w:r>
      <w:r w:rsidRPr="008A38AA">
        <w:rPr>
          <w:rFonts w:asciiTheme="minorHAnsi" w:hAnsiTheme="minorHAnsi" w:cstheme="minorHAnsi"/>
          <w:sz w:val="22"/>
          <w:szCs w:val="22"/>
        </w:rPr>
        <w:br/>
        <w:t xml:space="preserve">una produzione Teatro di Roma Teatro Nazionale, Teatro Elfo Puccini in collaborazione con </w:t>
      </w:r>
      <w:proofErr w:type="spellStart"/>
      <w:r w:rsidRPr="008A38AA">
        <w:rPr>
          <w:rFonts w:asciiTheme="minorHAnsi" w:hAnsiTheme="minorHAnsi" w:cstheme="minorHAnsi"/>
          <w:sz w:val="22"/>
          <w:szCs w:val="22"/>
        </w:rPr>
        <w:t>lacasadargilla</w:t>
      </w:r>
      <w:proofErr w:type="spellEnd"/>
    </w:p>
    <w:p w:rsidR="008A38AA" w:rsidRPr="008A38AA" w:rsidRDefault="008A38AA" w:rsidP="008A38AA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432856" w:rsidRDefault="00432856" w:rsidP="008A38AA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8A38AA">
        <w:rPr>
          <w:rFonts w:asciiTheme="minorHAnsi" w:hAnsiTheme="minorHAnsi" w:cstheme="minorHAnsi"/>
          <w:b/>
          <w:sz w:val="22"/>
          <w:szCs w:val="22"/>
        </w:rPr>
        <w:t>17 giugno</w:t>
      </w:r>
      <w:r w:rsidRPr="008A38AA">
        <w:rPr>
          <w:rFonts w:asciiTheme="minorHAnsi" w:hAnsiTheme="minorHAnsi" w:cstheme="minorHAnsi"/>
          <w:sz w:val="22"/>
          <w:szCs w:val="22"/>
        </w:rPr>
        <w:br/>
      </w:r>
      <w:r w:rsidR="008A38AA" w:rsidRPr="008A38AA">
        <w:rPr>
          <w:rFonts w:asciiTheme="minorHAnsi" w:hAnsiTheme="minorHAnsi" w:cstheme="minorHAnsi"/>
          <w:sz w:val="22"/>
          <w:szCs w:val="22"/>
        </w:rPr>
        <w:t>FABBRICA</w:t>
      </w:r>
      <w:r w:rsidRPr="008A38AA">
        <w:rPr>
          <w:rFonts w:asciiTheme="minorHAnsi" w:hAnsiTheme="minorHAnsi" w:cstheme="minorHAnsi"/>
          <w:sz w:val="22"/>
          <w:szCs w:val="22"/>
        </w:rPr>
        <w:br/>
        <w:t>di e con </w:t>
      </w:r>
      <w:proofErr w:type="spellStart"/>
      <w:r w:rsidR="00C14067" w:rsidRPr="008A38AA">
        <w:rPr>
          <w:rFonts w:asciiTheme="minorHAnsi" w:hAnsiTheme="minorHAnsi" w:cstheme="minorHAnsi"/>
          <w:b/>
          <w:sz w:val="22"/>
          <w:szCs w:val="22"/>
        </w:rPr>
        <w:fldChar w:fldCharType="begin"/>
      </w:r>
      <w:r w:rsidRPr="008A38AA">
        <w:rPr>
          <w:rFonts w:asciiTheme="minorHAnsi" w:hAnsiTheme="minorHAnsi" w:cstheme="minorHAnsi"/>
          <w:b/>
          <w:sz w:val="22"/>
          <w:szCs w:val="22"/>
        </w:rPr>
        <w:instrText xml:space="preserve"> HYPERLINK "https://www.facebook.com/AscanioCelestini/" </w:instrText>
      </w:r>
      <w:r w:rsidR="00C14067" w:rsidRPr="008A38AA">
        <w:rPr>
          <w:rFonts w:asciiTheme="minorHAnsi" w:hAnsiTheme="minorHAnsi" w:cstheme="minorHAnsi"/>
          <w:b/>
          <w:sz w:val="22"/>
          <w:szCs w:val="22"/>
        </w:rPr>
        <w:fldChar w:fldCharType="separate"/>
      </w:r>
      <w:r w:rsidRPr="008A38AA">
        <w:rPr>
          <w:rStyle w:val="Collegamentoipertestuale"/>
          <w:rFonts w:asciiTheme="minorHAnsi" w:hAnsiTheme="minorHAnsi" w:cstheme="minorHAnsi"/>
          <w:b/>
          <w:color w:val="auto"/>
          <w:sz w:val="22"/>
          <w:szCs w:val="22"/>
          <w:u w:val="none"/>
        </w:rPr>
        <w:t>Ascanio</w:t>
      </w:r>
      <w:proofErr w:type="spellEnd"/>
      <w:r w:rsidRPr="008A38AA">
        <w:rPr>
          <w:rStyle w:val="Collegamentoipertestuale"/>
          <w:rFonts w:asciiTheme="minorHAnsi" w:hAnsiTheme="minorHAnsi" w:cstheme="minorHAnsi"/>
          <w:b/>
          <w:color w:val="auto"/>
          <w:sz w:val="22"/>
          <w:szCs w:val="22"/>
          <w:u w:val="none"/>
        </w:rPr>
        <w:t xml:space="preserve"> Celestini</w:t>
      </w:r>
      <w:r w:rsidR="00C14067" w:rsidRPr="008A38AA">
        <w:rPr>
          <w:rFonts w:asciiTheme="minorHAnsi" w:hAnsiTheme="minorHAnsi" w:cstheme="minorHAnsi"/>
          <w:b/>
          <w:sz w:val="22"/>
          <w:szCs w:val="22"/>
        </w:rPr>
        <w:fldChar w:fldCharType="end"/>
      </w:r>
    </w:p>
    <w:p w:rsidR="008A38AA" w:rsidRPr="008A38AA" w:rsidRDefault="008A38AA" w:rsidP="008A38AA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432856" w:rsidRDefault="00432856" w:rsidP="008A38AA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A38AA">
        <w:rPr>
          <w:rFonts w:asciiTheme="minorHAnsi" w:hAnsiTheme="minorHAnsi" w:cstheme="minorHAnsi"/>
          <w:b/>
          <w:sz w:val="22"/>
          <w:szCs w:val="22"/>
        </w:rPr>
        <w:t>23 giugno</w:t>
      </w:r>
      <w:r w:rsidRPr="008A38AA">
        <w:rPr>
          <w:rFonts w:asciiTheme="minorHAnsi" w:hAnsiTheme="minorHAnsi" w:cstheme="minorHAnsi"/>
          <w:sz w:val="22"/>
          <w:szCs w:val="22"/>
        </w:rPr>
        <w:br/>
      </w:r>
      <w:r w:rsidR="008A38AA" w:rsidRPr="008A38AA">
        <w:rPr>
          <w:rFonts w:asciiTheme="minorHAnsi" w:hAnsiTheme="minorHAnsi" w:cstheme="minorHAnsi"/>
          <w:sz w:val="22"/>
          <w:szCs w:val="22"/>
        </w:rPr>
        <w:t>IL VISITATORE</w:t>
      </w:r>
      <w:r w:rsidRPr="008A38AA">
        <w:rPr>
          <w:rFonts w:asciiTheme="minorHAnsi" w:hAnsiTheme="minorHAnsi" w:cstheme="minorHAnsi"/>
          <w:sz w:val="22"/>
          <w:szCs w:val="22"/>
        </w:rPr>
        <w:br/>
        <w:t xml:space="preserve">di </w:t>
      </w:r>
      <w:proofErr w:type="spellStart"/>
      <w:r w:rsidRPr="008A38AA">
        <w:rPr>
          <w:rFonts w:asciiTheme="minorHAnsi" w:hAnsiTheme="minorHAnsi" w:cstheme="minorHAnsi"/>
          <w:sz w:val="22"/>
          <w:szCs w:val="22"/>
        </w:rPr>
        <w:t>Éric-Emmanuel</w:t>
      </w:r>
      <w:proofErr w:type="spellEnd"/>
      <w:r w:rsidRPr="008A38AA">
        <w:rPr>
          <w:rFonts w:asciiTheme="minorHAnsi" w:hAnsiTheme="minorHAnsi" w:cstheme="minorHAnsi"/>
          <w:sz w:val="22"/>
          <w:szCs w:val="22"/>
        </w:rPr>
        <w:t xml:space="preserve"> Schmitt</w:t>
      </w:r>
      <w:r w:rsidRPr="008A38AA">
        <w:rPr>
          <w:rFonts w:asciiTheme="minorHAnsi" w:hAnsiTheme="minorHAnsi" w:cstheme="minorHAnsi"/>
          <w:sz w:val="22"/>
          <w:szCs w:val="22"/>
        </w:rPr>
        <w:br/>
        <w:t xml:space="preserve">traduzione e adattamento Valerio </w:t>
      </w:r>
      <w:proofErr w:type="spellStart"/>
      <w:r w:rsidRPr="008A38AA">
        <w:rPr>
          <w:rFonts w:asciiTheme="minorHAnsi" w:hAnsiTheme="minorHAnsi" w:cstheme="minorHAnsi"/>
          <w:sz w:val="22"/>
          <w:szCs w:val="22"/>
        </w:rPr>
        <w:t>Binasco</w:t>
      </w:r>
      <w:proofErr w:type="spellEnd"/>
      <w:r w:rsidRPr="008A38AA">
        <w:rPr>
          <w:rFonts w:asciiTheme="minorHAnsi" w:hAnsiTheme="minorHAnsi" w:cstheme="minorHAnsi"/>
          <w:sz w:val="22"/>
          <w:szCs w:val="22"/>
        </w:rPr>
        <w:br/>
        <w:t xml:space="preserve">con </w:t>
      </w:r>
      <w:r w:rsidRPr="008A38AA">
        <w:rPr>
          <w:rFonts w:asciiTheme="minorHAnsi" w:hAnsiTheme="minorHAnsi" w:cstheme="minorHAnsi"/>
          <w:b/>
          <w:sz w:val="22"/>
          <w:szCs w:val="22"/>
        </w:rPr>
        <w:t xml:space="preserve">Alessandro </w:t>
      </w:r>
      <w:proofErr w:type="spellStart"/>
      <w:r w:rsidRPr="008A38AA">
        <w:rPr>
          <w:rFonts w:asciiTheme="minorHAnsi" w:hAnsiTheme="minorHAnsi" w:cstheme="minorHAnsi"/>
          <w:b/>
          <w:sz w:val="22"/>
          <w:szCs w:val="22"/>
        </w:rPr>
        <w:t>Haber</w:t>
      </w:r>
      <w:proofErr w:type="spellEnd"/>
      <w:r w:rsidRPr="008A38AA">
        <w:rPr>
          <w:rFonts w:asciiTheme="minorHAnsi" w:hAnsiTheme="minorHAnsi" w:cstheme="minorHAnsi"/>
          <w:b/>
          <w:sz w:val="22"/>
          <w:szCs w:val="22"/>
        </w:rPr>
        <w:t xml:space="preserve"> e </w:t>
      </w:r>
      <w:hyperlink r:id="rId6" w:history="1">
        <w:r w:rsidRPr="008A38AA">
          <w:rPr>
            <w:rStyle w:val="Collegamentoipertestuale"/>
            <w:rFonts w:asciiTheme="minorHAnsi" w:hAnsiTheme="minorHAnsi" w:cstheme="minorHAnsi"/>
            <w:b/>
            <w:color w:val="auto"/>
            <w:sz w:val="22"/>
            <w:szCs w:val="22"/>
            <w:u w:val="none"/>
          </w:rPr>
          <w:t xml:space="preserve">Alessio </w:t>
        </w:r>
        <w:proofErr w:type="spellStart"/>
        <w:r w:rsidRPr="008A38AA">
          <w:rPr>
            <w:rStyle w:val="Collegamentoipertestuale"/>
            <w:rFonts w:asciiTheme="minorHAnsi" w:hAnsiTheme="minorHAnsi" w:cstheme="minorHAnsi"/>
            <w:b/>
            <w:color w:val="auto"/>
            <w:sz w:val="22"/>
            <w:szCs w:val="22"/>
            <w:u w:val="none"/>
          </w:rPr>
          <w:t>Boni</w:t>
        </w:r>
        <w:proofErr w:type="spellEnd"/>
      </w:hyperlink>
      <w:r w:rsidRPr="008A38AA">
        <w:rPr>
          <w:rFonts w:asciiTheme="minorHAnsi" w:hAnsiTheme="minorHAnsi" w:cstheme="minorHAnsi"/>
          <w:sz w:val="22"/>
          <w:szCs w:val="22"/>
        </w:rPr>
        <w:br/>
        <w:t xml:space="preserve">in scena con Nicoletta </w:t>
      </w:r>
      <w:proofErr w:type="spellStart"/>
      <w:r w:rsidRPr="008A38AA">
        <w:rPr>
          <w:rFonts w:asciiTheme="minorHAnsi" w:hAnsiTheme="minorHAnsi" w:cstheme="minorHAnsi"/>
          <w:sz w:val="22"/>
          <w:szCs w:val="22"/>
        </w:rPr>
        <w:t>Robello</w:t>
      </w:r>
      <w:proofErr w:type="spellEnd"/>
      <w:r w:rsidRPr="008A38A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8A38AA">
        <w:rPr>
          <w:rFonts w:asciiTheme="minorHAnsi" w:hAnsiTheme="minorHAnsi" w:cstheme="minorHAnsi"/>
          <w:sz w:val="22"/>
          <w:szCs w:val="22"/>
        </w:rPr>
        <w:t>Bracciforti</w:t>
      </w:r>
      <w:proofErr w:type="spellEnd"/>
      <w:r w:rsidRPr="008A38AA">
        <w:rPr>
          <w:rFonts w:asciiTheme="minorHAnsi" w:hAnsiTheme="minorHAnsi" w:cstheme="minorHAnsi"/>
          <w:sz w:val="22"/>
          <w:szCs w:val="22"/>
        </w:rPr>
        <w:t xml:space="preserve"> e Alessandro Tedeschi</w:t>
      </w:r>
      <w:r w:rsidRPr="008A38AA">
        <w:rPr>
          <w:rFonts w:asciiTheme="minorHAnsi" w:hAnsiTheme="minorHAnsi" w:cstheme="minorHAnsi"/>
          <w:sz w:val="22"/>
          <w:szCs w:val="22"/>
        </w:rPr>
        <w:br/>
      </w:r>
      <w:r w:rsidRPr="008A38AA">
        <w:rPr>
          <w:rFonts w:asciiTheme="minorHAnsi" w:hAnsiTheme="minorHAnsi" w:cstheme="minorHAnsi"/>
          <w:sz w:val="22"/>
          <w:szCs w:val="22"/>
        </w:rPr>
        <w:lastRenderedPageBreak/>
        <w:t xml:space="preserve">regia Valerio </w:t>
      </w:r>
      <w:proofErr w:type="spellStart"/>
      <w:r w:rsidRPr="008A38AA">
        <w:rPr>
          <w:rFonts w:asciiTheme="minorHAnsi" w:hAnsiTheme="minorHAnsi" w:cstheme="minorHAnsi"/>
          <w:sz w:val="22"/>
          <w:szCs w:val="22"/>
        </w:rPr>
        <w:t>Binasco</w:t>
      </w:r>
      <w:proofErr w:type="spellEnd"/>
      <w:r w:rsidRPr="008A38AA">
        <w:rPr>
          <w:rFonts w:asciiTheme="minorHAnsi" w:hAnsiTheme="minorHAnsi" w:cstheme="minorHAnsi"/>
          <w:sz w:val="22"/>
          <w:szCs w:val="22"/>
        </w:rPr>
        <w:br/>
        <w:t xml:space="preserve">musiche Arturo </w:t>
      </w:r>
      <w:proofErr w:type="spellStart"/>
      <w:r w:rsidRPr="008A38AA">
        <w:rPr>
          <w:rFonts w:asciiTheme="minorHAnsi" w:hAnsiTheme="minorHAnsi" w:cstheme="minorHAnsi"/>
          <w:sz w:val="22"/>
          <w:szCs w:val="22"/>
        </w:rPr>
        <w:t>Annecchino</w:t>
      </w:r>
      <w:proofErr w:type="spellEnd"/>
      <w:r w:rsidRPr="008A38AA">
        <w:rPr>
          <w:rFonts w:asciiTheme="minorHAnsi" w:hAnsiTheme="minorHAnsi" w:cstheme="minorHAnsi"/>
          <w:sz w:val="22"/>
          <w:szCs w:val="22"/>
        </w:rPr>
        <w:br/>
        <w:t>scene Carlo De Marino</w:t>
      </w:r>
      <w:r w:rsidRPr="008A38AA">
        <w:rPr>
          <w:rFonts w:asciiTheme="minorHAnsi" w:hAnsiTheme="minorHAnsi" w:cstheme="minorHAnsi"/>
          <w:sz w:val="22"/>
          <w:szCs w:val="22"/>
        </w:rPr>
        <w:br/>
        <w:t>costumi Sandra Cardini</w:t>
      </w:r>
      <w:r w:rsidRPr="008A38AA">
        <w:rPr>
          <w:rFonts w:asciiTheme="minorHAnsi" w:hAnsiTheme="minorHAnsi" w:cstheme="minorHAnsi"/>
          <w:sz w:val="22"/>
          <w:szCs w:val="22"/>
        </w:rPr>
        <w:br/>
        <w:t xml:space="preserve">produzione </w:t>
      </w:r>
      <w:proofErr w:type="spellStart"/>
      <w:r w:rsidRPr="008A38AA">
        <w:rPr>
          <w:rFonts w:asciiTheme="minorHAnsi" w:hAnsiTheme="minorHAnsi" w:cstheme="minorHAnsi"/>
          <w:sz w:val="22"/>
          <w:szCs w:val="22"/>
        </w:rPr>
        <w:t>Goldenart</w:t>
      </w:r>
      <w:proofErr w:type="spellEnd"/>
      <w:r w:rsidRPr="008A38AA">
        <w:rPr>
          <w:rFonts w:asciiTheme="minorHAnsi" w:hAnsiTheme="minorHAnsi" w:cstheme="minorHAnsi"/>
          <w:sz w:val="22"/>
          <w:szCs w:val="22"/>
        </w:rPr>
        <w:t xml:space="preserve"> production</w:t>
      </w:r>
    </w:p>
    <w:p w:rsidR="008A38AA" w:rsidRPr="008A38AA" w:rsidRDefault="008A38AA" w:rsidP="008A38AA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432856" w:rsidRDefault="00432856" w:rsidP="008A38AA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A38AA">
        <w:rPr>
          <w:rFonts w:asciiTheme="minorHAnsi" w:hAnsiTheme="minorHAnsi" w:cstheme="minorHAnsi"/>
          <w:b/>
          <w:sz w:val="22"/>
          <w:szCs w:val="22"/>
        </w:rPr>
        <w:t>24 giugno</w:t>
      </w:r>
      <w:r w:rsidRPr="008A38AA">
        <w:rPr>
          <w:rFonts w:asciiTheme="minorHAnsi" w:hAnsiTheme="minorHAnsi" w:cstheme="minorHAnsi"/>
          <w:sz w:val="22"/>
          <w:szCs w:val="22"/>
        </w:rPr>
        <w:br/>
      </w:r>
      <w:r w:rsidR="008A38AA" w:rsidRPr="008A38AA">
        <w:rPr>
          <w:rFonts w:asciiTheme="minorHAnsi" w:hAnsiTheme="minorHAnsi" w:cstheme="minorHAnsi"/>
          <w:sz w:val="22"/>
          <w:szCs w:val="22"/>
        </w:rPr>
        <w:t>UN MARITO IDEALE</w:t>
      </w:r>
      <w:r w:rsidRPr="008A38AA">
        <w:rPr>
          <w:rFonts w:asciiTheme="minorHAnsi" w:hAnsiTheme="minorHAnsi" w:cstheme="minorHAnsi"/>
          <w:sz w:val="22"/>
          <w:szCs w:val="22"/>
        </w:rPr>
        <w:br/>
        <w:t>di Oscar Wilde</w:t>
      </w:r>
      <w:r w:rsidRPr="008A38AA">
        <w:rPr>
          <w:rFonts w:asciiTheme="minorHAnsi" w:hAnsiTheme="minorHAnsi" w:cstheme="minorHAnsi"/>
          <w:sz w:val="22"/>
          <w:szCs w:val="22"/>
        </w:rPr>
        <w:br/>
        <w:t xml:space="preserve">traduzione di </w:t>
      </w:r>
      <w:proofErr w:type="spellStart"/>
      <w:r w:rsidRPr="008A38AA">
        <w:rPr>
          <w:rFonts w:asciiTheme="minorHAnsi" w:hAnsiTheme="minorHAnsi" w:cstheme="minorHAnsi"/>
          <w:sz w:val="22"/>
          <w:szCs w:val="22"/>
        </w:rPr>
        <w:t>Masolino</w:t>
      </w:r>
      <w:proofErr w:type="spellEnd"/>
      <w:r w:rsidRPr="008A38AA">
        <w:rPr>
          <w:rFonts w:asciiTheme="minorHAnsi" w:hAnsiTheme="minorHAnsi" w:cstheme="minorHAnsi"/>
          <w:sz w:val="22"/>
          <w:szCs w:val="22"/>
        </w:rPr>
        <w:t xml:space="preserve"> D'Amico</w:t>
      </w:r>
      <w:r w:rsidRPr="008A38AA">
        <w:rPr>
          <w:rFonts w:asciiTheme="minorHAnsi" w:hAnsiTheme="minorHAnsi" w:cstheme="minorHAnsi"/>
          <w:sz w:val="22"/>
          <w:szCs w:val="22"/>
        </w:rPr>
        <w:br/>
        <w:t xml:space="preserve">con </w:t>
      </w:r>
      <w:proofErr w:type="spellStart"/>
      <w:r w:rsidRPr="008A38AA">
        <w:rPr>
          <w:rFonts w:asciiTheme="minorHAnsi" w:hAnsiTheme="minorHAnsi" w:cstheme="minorHAnsi"/>
          <w:b/>
          <w:sz w:val="22"/>
          <w:szCs w:val="22"/>
        </w:rPr>
        <w:t>Geppy</w:t>
      </w:r>
      <w:proofErr w:type="spellEnd"/>
      <w:r w:rsidRPr="008A38AA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8A38AA">
        <w:rPr>
          <w:rFonts w:asciiTheme="minorHAnsi" w:hAnsiTheme="minorHAnsi" w:cstheme="minorHAnsi"/>
          <w:b/>
          <w:sz w:val="22"/>
          <w:szCs w:val="22"/>
        </w:rPr>
        <w:t>Gleijeses</w:t>
      </w:r>
      <w:proofErr w:type="spellEnd"/>
      <w:r w:rsidRPr="008A38AA">
        <w:rPr>
          <w:rFonts w:asciiTheme="minorHAnsi" w:hAnsiTheme="minorHAnsi" w:cstheme="minorHAnsi"/>
          <w:b/>
          <w:sz w:val="22"/>
          <w:szCs w:val="22"/>
        </w:rPr>
        <w:t xml:space="preserve">, Lucrezia </w:t>
      </w:r>
      <w:proofErr w:type="spellStart"/>
      <w:r w:rsidRPr="008A38AA">
        <w:rPr>
          <w:rFonts w:asciiTheme="minorHAnsi" w:hAnsiTheme="minorHAnsi" w:cstheme="minorHAnsi"/>
          <w:b/>
          <w:sz w:val="22"/>
          <w:szCs w:val="22"/>
        </w:rPr>
        <w:t>Lante</w:t>
      </w:r>
      <w:proofErr w:type="spellEnd"/>
      <w:r w:rsidRPr="008A38AA">
        <w:rPr>
          <w:rFonts w:asciiTheme="minorHAnsi" w:hAnsiTheme="minorHAnsi" w:cstheme="minorHAnsi"/>
          <w:b/>
          <w:sz w:val="22"/>
          <w:szCs w:val="22"/>
        </w:rPr>
        <w:t xml:space="preserve"> della Rovere, </w:t>
      </w:r>
      <w:hyperlink r:id="rId7" w:history="1">
        <w:r w:rsidRPr="008A38AA">
          <w:rPr>
            <w:rStyle w:val="Collegamentoipertestuale"/>
            <w:rFonts w:asciiTheme="minorHAnsi" w:hAnsiTheme="minorHAnsi" w:cstheme="minorHAnsi"/>
            <w:b/>
            <w:color w:val="auto"/>
            <w:sz w:val="22"/>
            <w:szCs w:val="22"/>
            <w:u w:val="none"/>
          </w:rPr>
          <w:t xml:space="preserve">Manuela </w:t>
        </w:r>
        <w:proofErr w:type="spellStart"/>
        <w:r w:rsidRPr="008A38AA">
          <w:rPr>
            <w:rStyle w:val="Collegamentoipertestuale"/>
            <w:rFonts w:asciiTheme="minorHAnsi" w:hAnsiTheme="minorHAnsi" w:cstheme="minorHAnsi"/>
            <w:b/>
            <w:color w:val="auto"/>
            <w:sz w:val="22"/>
            <w:szCs w:val="22"/>
            <w:u w:val="none"/>
          </w:rPr>
          <w:t>Kustermann</w:t>
        </w:r>
        <w:proofErr w:type="spellEnd"/>
      </w:hyperlink>
      <w:r w:rsidRPr="008A38AA">
        <w:rPr>
          <w:rFonts w:asciiTheme="minorHAnsi" w:hAnsiTheme="minorHAnsi" w:cstheme="minorHAnsi"/>
          <w:sz w:val="22"/>
          <w:szCs w:val="22"/>
        </w:rPr>
        <w:br/>
        <w:t xml:space="preserve">in scena con Andrea </w:t>
      </w:r>
      <w:proofErr w:type="spellStart"/>
      <w:r w:rsidRPr="008A38AA">
        <w:rPr>
          <w:rFonts w:asciiTheme="minorHAnsi" w:hAnsiTheme="minorHAnsi" w:cstheme="minorHAnsi"/>
          <w:sz w:val="22"/>
          <w:szCs w:val="22"/>
        </w:rPr>
        <w:t>Cavatorta</w:t>
      </w:r>
      <w:proofErr w:type="spellEnd"/>
      <w:r w:rsidRPr="008A38AA">
        <w:rPr>
          <w:rFonts w:asciiTheme="minorHAnsi" w:hAnsiTheme="minorHAnsi" w:cstheme="minorHAnsi"/>
          <w:sz w:val="22"/>
          <w:szCs w:val="22"/>
        </w:rPr>
        <w:t xml:space="preserve">, Umberto </w:t>
      </w:r>
      <w:proofErr w:type="spellStart"/>
      <w:r w:rsidRPr="008A38AA">
        <w:rPr>
          <w:rFonts w:asciiTheme="minorHAnsi" w:hAnsiTheme="minorHAnsi" w:cstheme="minorHAnsi"/>
          <w:sz w:val="22"/>
          <w:szCs w:val="22"/>
        </w:rPr>
        <w:t>Raho</w:t>
      </w:r>
      <w:proofErr w:type="spellEnd"/>
      <w:r w:rsidRPr="008A38AA">
        <w:rPr>
          <w:rFonts w:asciiTheme="minorHAnsi" w:hAnsiTheme="minorHAnsi" w:cstheme="minorHAnsi"/>
          <w:sz w:val="22"/>
          <w:szCs w:val="22"/>
        </w:rPr>
        <w:t xml:space="preserve">, Dina </w:t>
      </w:r>
      <w:proofErr w:type="spellStart"/>
      <w:r w:rsidRPr="008A38AA">
        <w:rPr>
          <w:rFonts w:asciiTheme="minorHAnsi" w:hAnsiTheme="minorHAnsi" w:cstheme="minorHAnsi"/>
          <w:sz w:val="22"/>
          <w:szCs w:val="22"/>
        </w:rPr>
        <w:t>Braschi</w:t>
      </w:r>
      <w:proofErr w:type="spellEnd"/>
      <w:r w:rsidRPr="008A38AA">
        <w:rPr>
          <w:rFonts w:asciiTheme="minorHAnsi" w:hAnsiTheme="minorHAnsi" w:cstheme="minorHAnsi"/>
          <w:sz w:val="22"/>
          <w:szCs w:val="22"/>
        </w:rPr>
        <w:t>, Antonio Ferrante, Viviana Lombardo, Ferruccio Ferrante</w:t>
      </w:r>
      <w:r w:rsidRPr="008A38AA">
        <w:rPr>
          <w:rFonts w:asciiTheme="minorHAnsi" w:hAnsiTheme="minorHAnsi" w:cstheme="minorHAnsi"/>
          <w:sz w:val="22"/>
          <w:szCs w:val="22"/>
        </w:rPr>
        <w:br/>
        <w:t xml:space="preserve">regia Mario </w:t>
      </w:r>
      <w:proofErr w:type="spellStart"/>
      <w:r w:rsidRPr="008A38AA">
        <w:rPr>
          <w:rFonts w:asciiTheme="minorHAnsi" w:hAnsiTheme="minorHAnsi" w:cstheme="minorHAnsi"/>
          <w:sz w:val="22"/>
          <w:szCs w:val="22"/>
        </w:rPr>
        <w:t>Missiroli</w:t>
      </w:r>
      <w:proofErr w:type="spellEnd"/>
      <w:r w:rsidRPr="008A38AA">
        <w:rPr>
          <w:rFonts w:asciiTheme="minorHAnsi" w:hAnsiTheme="minorHAnsi" w:cstheme="minorHAnsi"/>
          <w:sz w:val="22"/>
          <w:szCs w:val="22"/>
        </w:rPr>
        <w:br/>
        <w:t xml:space="preserve">scene e costumi Lorenzo </w:t>
      </w:r>
      <w:proofErr w:type="spellStart"/>
      <w:r w:rsidRPr="008A38AA">
        <w:rPr>
          <w:rFonts w:asciiTheme="minorHAnsi" w:hAnsiTheme="minorHAnsi" w:cstheme="minorHAnsi"/>
          <w:sz w:val="22"/>
          <w:szCs w:val="22"/>
        </w:rPr>
        <w:t>Ghiglia</w:t>
      </w:r>
      <w:proofErr w:type="spellEnd"/>
      <w:r w:rsidRPr="008A38AA">
        <w:rPr>
          <w:rFonts w:asciiTheme="minorHAnsi" w:hAnsiTheme="minorHAnsi" w:cstheme="minorHAnsi"/>
          <w:sz w:val="22"/>
          <w:szCs w:val="22"/>
        </w:rPr>
        <w:br/>
        <w:t xml:space="preserve">produzione Teatro Stabile di Calabria, </w:t>
      </w:r>
      <w:proofErr w:type="spellStart"/>
      <w:r w:rsidRPr="008A38AA">
        <w:rPr>
          <w:rFonts w:asciiTheme="minorHAnsi" w:hAnsiTheme="minorHAnsi" w:cstheme="minorHAnsi"/>
          <w:sz w:val="22"/>
          <w:szCs w:val="22"/>
        </w:rPr>
        <w:t>Gitiesse</w:t>
      </w:r>
      <w:proofErr w:type="spellEnd"/>
      <w:r w:rsidRPr="008A38AA">
        <w:rPr>
          <w:rFonts w:asciiTheme="minorHAnsi" w:hAnsiTheme="minorHAnsi" w:cstheme="minorHAnsi"/>
          <w:sz w:val="22"/>
          <w:szCs w:val="22"/>
        </w:rPr>
        <w:t xml:space="preserve"> Artisti Riuniti</w:t>
      </w:r>
    </w:p>
    <w:p w:rsidR="008A38AA" w:rsidRPr="008A38AA" w:rsidRDefault="008A38AA" w:rsidP="008A38AA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432856" w:rsidRDefault="00432856" w:rsidP="008A38AA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A38AA">
        <w:rPr>
          <w:rFonts w:asciiTheme="minorHAnsi" w:hAnsiTheme="minorHAnsi" w:cstheme="minorHAnsi"/>
          <w:b/>
          <w:sz w:val="22"/>
          <w:szCs w:val="22"/>
        </w:rPr>
        <w:t>30 giugno</w:t>
      </w:r>
      <w:r w:rsidRPr="008A38AA">
        <w:rPr>
          <w:rFonts w:asciiTheme="minorHAnsi" w:hAnsiTheme="minorHAnsi" w:cstheme="minorHAnsi"/>
          <w:sz w:val="22"/>
          <w:szCs w:val="22"/>
        </w:rPr>
        <w:br/>
      </w:r>
      <w:r w:rsidR="008A38AA" w:rsidRPr="008A38AA">
        <w:rPr>
          <w:rFonts w:asciiTheme="minorHAnsi" w:hAnsiTheme="minorHAnsi" w:cstheme="minorHAnsi"/>
          <w:sz w:val="22"/>
          <w:szCs w:val="22"/>
        </w:rPr>
        <w:t>IL GIORNO DELLA CIVETTA</w:t>
      </w:r>
      <w:r w:rsidRPr="008A38AA">
        <w:rPr>
          <w:rFonts w:asciiTheme="minorHAnsi" w:hAnsiTheme="minorHAnsi" w:cstheme="minorHAnsi"/>
          <w:sz w:val="22"/>
          <w:szCs w:val="22"/>
        </w:rPr>
        <w:br/>
        <w:t xml:space="preserve">di Leonardo Sciascia, adattato da Gaetano </w:t>
      </w:r>
      <w:proofErr w:type="spellStart"/>
      <w:r w:rsidRPr="008A38AA">
        <w:rPr>
          <w:rFonts w:asciiTheme="minorHAnsi" w:hAnsiTheme="minorHAnsi" w:cstheme="minorHAnsi"/>
          <w:sz w:val="22"/>
          <w:szCs w:val="22"/>
        </w:rPr>
        <w:t>Aronica</w:t>
      </w:r>
      <w:proofErr w:type="spellEnd"/>
      <w:r w:rsidRPr="008A38AA">
        <w:rPr>
          <w:rFonts w:asciiTheme="minorHAnsi" w:hAnsiTheme="minorHAnsi" w:cstheme="minorHAnsi"/>
          <w:sz w:val="22"/>
          <w:szCs w:val="22"/>
        </w:rPr>
        <w:br/>
        <w:t xml:space="preserve">con </w:t>
      </w:r>
      <w:r w:rsidRPr="008A38AA">
        <w:rPr>
          <w:rFonts w:asciiTheme="minorHAnsi" w:hAnsiTheme="minorHAnsi" w:cstheme="minorHAnsi"/>
          <w:b/>
          <w:sz w:val="22"/>
          <w:szCs w:val="22"/>
        </w:rPr>
        <w:t>Sebastiano Somma</w:t>
      </w:r>
      <w:r w:rsidRPr="008A38AA">
        <w:rPr>
          <w:rFonts w:asciiTheme="minorHAnsi" w:hAnsiTheme="minorHAnsi" w:cstheme="minorHAnsi"/>
          <w:sz w:val="22"/>
          <w:szCs w:val="22"/>
        </w:rPr>
        <w:br/>
        <w:t xml:space="preserve">con la partecipazione di Orso Maria </w:t>
      </w:r>
      <w:proofErr w:type="spellStart"/>
      <w:r w:rsidRPr="008A38AA">
        <w:rPr>
          <w:rFonts w:asciiTheme="minorHAnsi" w:hAnsiTheme="minorHAnsi" w:cstheme="minorHAnsi"/>
          <w:sz w:val="22"/>
          <w:szCs w:val="22"/>
        </w:rPr>
        <w:t>Guerrini</w:t>
      </w:r>
      <w:proofErr w:type="spellEnd"/>
      <w:r w:rsidRPr="008A38AA">
        <w:rPr>
          <w:rFonts w:asciiTheme="minorHAnsi" w:hAnsiTheme="minorHAnsi" w:cstheme="minorHAnsi"/>
          <w:sz w:val="22"/>
          <w:szCs w:val="22"/>
        </w:rPr>
        <w:br/>
        <w:t xml:space="preserve">e con Gaetano </w:t>
      </w:r>
      <w:proofErr w:type="spellStart"/>
      <w:r w:rsidRPr="008A38AA">
        <w:rPr>
          <w:rFonts w:asciiTheme="minorHAnsi" w:hAnsiTheme="minorHAnsi" w:cstheme="minorHAnsi"/>
          <w:sz w:val="22"/>
          <w:szCs w:val="22"/>
        </w:rPr>
        <w:t>Aronica</w:t>
      </w:r>
      <w:proofErr w:type="spellEnd"/>
      <w:r w:rsidRPr="008A38AA">
        <w:rPr>
          <w:rFonts w:asciiTheme="minorHAnsi" w:hAnsiTheme="minorHAnsi" w:cstheme="minorHAnsi"/>
          <w:sz w:val="22"/>
          <w:szCs w:val="22"/>
        </w:rPr>
        <w:t xml:space="preserve">, Morgana Forcella, Roberto Negri, Alessio Caruso, Maurizio </w:t>
      </w:r>
      <w:proofErr w:type="spellStart"/>
      <w:r w:rsidRPr="008A38AA">
        <w:rPr>
          <w:rFonts w:asciiTheme="minorHAnsi" w:hAnsiTheme="minorHAnsi" w:cstheme="minorHAnsi"/>
          <w:sz w:val="22"/>
          <w:szCs w:val="22"/>
        </w:rPr>
        <w:t>Nicolosi</w:t>
      </w:r>
      <w:proofErr w:type="spellEnd"/>
      <w:r w:rsidRPr="008A38AA">
        <w:rPr>
          <w:rFonts w:asciiTheme="minorHAnsi" w:hAnsiTheme="minorHAnsi" w:cstheme="minorHAnsi"/>
          <w:sz w:val="22"/>
          <w:szCs w:val="22"/>
        </w:rPr>
        <w:t xml:space="preserve">, Giovanni </w:t>
      </w:r>
      <w:proofErr w:type="spellStart"/>
      <w:r w:rsidRPr="008A38AA">
        <w:rPr>
          <w:rFonts w:asciiTheme="minorHAnsi" w:hAnsiTheme="minorHAnsi" w:cstheme="minorHAnsi"/>
          <w:sz w:val="22"/>
          <w:szCs w:val="22"/>
        </w:rPr>
        <w:t>Vettorazzo</w:t>
      </w:r>
      <w:proofErr w:type="spellEnd"/>
      <w:r w:rsidRPr="008A38AA">
        <w:rPr>
          <w:rFonts w:asciiTheme="minorHAnsi" w:hAnsiTheme="minorHAnsi" w:cstheme="minorHAnsi"/>
          <w:sz w:val="22"/>
          <w:szCs w:val="22"/>
        </w:rPr>
        <w:t xml:space="preserve">, Fabrizio Catalano, Luca </w:t>
      </w:r>
      <w:proofErr w:type="spellStart"/>
      <w:r w:rsidRPr="008A38AA">
        <w:rPr>
          <w:rFonts w:asciiTheme="minorHAnsi" w:hAnsiTheme="minorHAnsi" w:cstheme="minorHAnsi"/>
          <w:sz w:val="22"/>
          <w:szCs w:val="22"/>
        </w:rPr>
        <w:t>Marianelli</w:t>
      </w:r>
      <w:proofErr w:type="spellEnd"/>
      <w:r w:rsidRPr="008A38AA">
        <w:rPr>
          <w:rFonts w:asciiTheme="minorHAnsi" w:hAnsiTheme="minorHAnsi" w:cstheme="minorHAnsi"/>
          <w:sz w:val="22"/>
          <w:szCs w:val="22"/>
        </w:rPr>
        <w:br/>
        <w:t>regia Fabrizio Catalano</w:t>
      </w:r>
      <w:r w:rsidRPr="008A38AA">
        <w:rPr>
          <w:rFonts w:asciiTheme="minorHAnsi" w:hAnsiTheme="minorHAnsi" w:cstheme="minorHAnsi"/>
          <w:sz w:val="22"/>
          <w:szCs w:val="22"/>
        </w:rPr>
        <w:br/>
        <w:t xml:space="preserve">scene Antonia </w:t>
      </w:r>
      <w:proofErr w:type="spellStart"/>
      <w:r w:rsidRPr="008A38AA">
        <w:rPr>
          <w:rFonts w:asciiTheme="minorHAnsi" w:hAnsiTheme="minorHAnsi" w:cstheme="minorHAnsi"/>
          <w:sz w:val="22"/>
          <w:szCs w:val="22"/>
        </w:rPr>
        <w:t>Petrocelli</w:t>
      </w:r>
      <w:proofErr w:type="spellEnd"/>
      <w:r w:rsidRPr="008A38AA">
        <w:rPr>
          <w:rFonts w:asciiTheme="minorHAnsi" w:hAnsiTheme="minorHAnsi" w:cstheme="minorHAnsi"/>
          <w:sz w:val="22"/>
          <w:szCs w:val="22"/>
        </w:rPr>
        <w:t xml:space="preserve"> e Gilda </w:t>
      </w:r>
      <w:proofErr w:type="spellStart"/>
      <w:r w:rsidRPr="008A38AA">
        <w:rPr>
          <w:rFonts w:asciiTheme="minorHAnsi" w:hAnsiTheme="minorHAnsi" w:cstheme="minorHAnsi"/>
          <w:sz w:val="22"/>
          <w:szCs w:val="22"/>
        </w:rPr>
        <w:t>Cerullo</w:t>
      </w:r>
      <w:proofErr w:type="spellEnd"/>
      <w:r w:rsidRPr="008A38AA">
        <w:rPr>
          <w:rFonts w:asciiTheme="minorHAnsi" w:hAnsiTheme="minorHAnsi" w:cstheme="minorHAnsi"/>
          <w:sz w:val="22"/>
          <w:szCs w:val="22"/>
        </w:rPr>
        <w:br/>
        <w:t xml:space="preserve">costumi Antonia </w:t>
      </w:r>
      <w:proofErr w:type="spellStart"/>
      <w:r w:rsidRPr="008A38AA">
        <w:rPr>
          <w:rFonts w:asciiTheme="minorHAnsi" w:hAnsiTheme="minorHAnsi" w:cstheme="minorHAnsi"/>
          <w:sz w:val="22"/>
          <w:szCs w:val="22"/>
        </w:rPr>
        <w:t>Petrocelli</w:t>
      </w:r>
      <w:proofErr w:type="spellEnd"/>
      <w:r w:rsidRPr="008A38AA">
        <w:rPr>
          <w:rFonts w:asciiTheme="minorHAnsi" w:hAnsiTheme="minorHAnsi" w:cstheme="minorHAnsi"/>
          <w:sz w:val="22"/>
          <w:szCs w:val="22"/>
        </w:rPr>
        <w:br/>
        <w:t xml:space="preserve">produzione </w:t>
      </w:r>
      <w:proofErr w:type="spellStart"/>
      <w:r w:rsidRPr="008A38AA">
        <w:rPr>
          <w:rFonts w:asciiTheme="minorHAnsi" w:hAnsiTheme="minorHAnsi" w:cstheme="minorHAnsi"/>
          <w:sz w:val="22"/>
          <w:szCs w:val="22"/>
        </w:rPr>
        <w:t>Laros</w:t>
      </w:r>
      <w:proofErr w:type="spellEnd"/>
      <w:r w:rsidRPr="008A38AA">
        <w:rPr>
          <w:rFonts w:asciiTheme="minorHAnsi" w:hAnsiTheme="minorHAnsi" w:cstheme="minorHAnsi"/>
          <w:sz w:val="22"/>
          <w:szCs w:val="22"/>
        </w:rPr>
        <w:t xml:space="preserve"> di Gino </w:t>
      </w:r>
      <w:proofErr w:type="spellStart"/>
      <w:r w:rsidRPr="008A38AA">
        <w:rPr>
          <w:rFonts w:asciiTheme="minorHAnsi" w:hAnsiTheme="minorHAnsi" w:cstheme="minorHAnsi"/>
          <w:sz w:val="22"/>
          <w:szCs w:val="22"/>
        </w:rPr>
        <w:t>Caudai</w:t>
      </w:r>
      <w:proofErr w:type="spellEnd"/>
    </w:p>
    <w:p w:rsidR="008A38AA" w:rsidRPr="008A38AA" w:rsidRDefault="008A38AA" w:rsidP="008A38AA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432856" w:rsidRPr="008A38AA" w:rsidRDefault="00432856" w:rsidP="008A38AA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8A38AA">
        <w:rPr>
          <w:rFonts w:asciiTheme="minorHAnsi" w:hAnsiTheme="minorHAnsi" w:cstheme="minorHAnsi"/>
          <w:b/>
          <w:sz w:val="22"/>
          <w:szCs w:val="22"/>
        </w:rPr>
        <w:t>1 luglio</w:t>
      </w:r>
      <w:r w:rsidRPr="008A38AA">
        <w:rPr>
          <w:rFonts w:asciiTheme="minorHAnsi" w:hAnsiTheme="minorHAnsi" w:cstheme="minorHAnsi"/>
          <w:sz w:val="22"/>
          <w:szCs w:val="22"/>
        </w:rPr>
        <w:br/>
      </w:r>
      <w:r w:rsidR="008A38AA" w:rsidRPr="008A38AA">
        <w:rPr>
          <w:rFonts w:asciiTheme="minorHAnsi" w:hAnsiTheme="minorHAnsi" w:cstheme="minorHAnsi"/>
          <w:sz w:val="22"/>
          <w:szCs w:val="22"/>
        </w:rPr>
        <w:t>IL GIARDINO DEI CILIEGI</w:t>
      </w:r>
      <w:r w:rsidRPr="008A38AA">
        <w:rPr>
          <w:rFonts w:asciiTheme="minorHAnsi" w:hAnsiTheme="minorHAnsi" w:cstheme="minorHAnsi"/>
          <w:sz w:val="22"/>
          <w:szCs w:val="22"/>
        </w:rPr>
        <w:br/>
        <w:t>di Anton Cechov</w:t>
      </w:r>
      <w:r w:rsidRPr="008A38AA">
        <w:rPr>
          <w:rFonts w:asciiTheme="minorHAnsi" w:hAnsiTheme="minorHAnsi" w:cstheme="minorHAnsi"/>
          <w:sz w:val="22"/>
          <w:szCs w:val="22"/>
        </w:rPr>
        <w:br/>
        <w:t>traduzione Luigi Lunari, Giorgio Strehler</w:t>
      </w:r>
      <w:r w:rsidRPr="008A38AA">
        <w:rPr>
          <w:rFonts w:asciiTheme="minorHAnsi" w:hAnsiTheme="minorHAnsi" w:cstheme="minorHAnsi"/>
          <w:sz w:val="22"/>
          <w:szCs w:val="22"/>
        </w:rPr>
        <w:br/>
        <w:t xml:space="preserve">con </w:t>
      </w:r>
      <w:r w:rsidRPr="008A38AA">
        <w:rPr>
          <w:rFonts w:asciiTheme="minorHAnsi" w:hAnsiTheme="minorHAnsi" w:cstheme="minorHAnsi"/>
          <w:b/>
          <w:sz w:val="22"/>
          <w:szCs w:val="22"/>
        </w:rPr>
        <w:t xml:space="preserve">Valentina Cortese, Giulia </w:t>
      </w:r>
      <w:proofErr w:type="spellStart"/>
      <w:r w:rsidRPr="008A38AA">
        <w:rPr>
          <w:rFonts w:asciiTheme="minorHAnsi" w:hAnsiTheme="minorHAnsi" w:cstheme="minorHAnsi"/>
          <w:b/>
          <w:sz w:val="22"/>
          <w:szCs w:val="22"/>
        </w:rPr>
        <w:t>Lazzarini</w:t>
      </w:r>
      <w:proofErr w:type="spellEnd"/>
      <w:r w:rsidRPr="008A38AA">
        <w:rPr>
          <w:rFonts w:asciiTheme="minorHAnsi" w:hAnsiTheme="minorHAnsi" w:cstheme="minorHAnsi"/>
          <w:b/>
          <w:sz w:val="22"/>
          <w:szCs w:val="22"/>
        </w:rPr>
        <w:t>, Renato De Carmine, Renzo Ricci, Franco Graziosi, Gianfranco Mauri e Monica Guerritore</w:t>
      </w:r>
      <w:r w:rsidRPr="008A38AA">
        <w:rPr>
          <w:rFonts w:asciiTheme="minorHAnsi" w:hAnsiTheme="minorHAnsi" w:cstheme="minorHAnsi"/>
          <w:sz w:val="22"/>
          <w:szCs w:val="22"/>
        </w:rPr>
        <w:br/>
        <w:t xml:space="preserve">regia </w:t>
      </w:r>
      <w:r w:rsidRPr="008A38AA">
        <w:rPr>
          <w:rFonts w:asciiTheme="minorHAnsi" w:hAnsiTheme="minorHAnsi" w:cstheme="minorHAnsi"/>
          <w:b/>
          <w:sz w:val="22"/>
          <w:szCs w:val="22"/>
        </w:rPr>
        <w:t>Giorgio Strehler</w:t>
      </w:r>
      <w:r w:rsidRPr="008A38AA">
        <w:rPr>
          <w:rFonts w:asciiTheme="minorHAnsi" w:hAnsiTheme="minorHAnsi" w:cstheme="minorHAnsi"/>
          <w:sz w:val="22"/>
          <w:szCs w:val="22"/>
        </w:rPr>
        <w:br/>
        <w:t>scene e costumi Luciano Damiani</w:t>
      </w:r>
      <w:r w:rsidRPr="008A38AA">
        <w:rPr>
          <w:rFonts w:asciiTheme="minorHAnsi" w:hAnsiTheme="minorHAnsi" w:cstheme="minorHAnsi"/>
          <w:sz w:val="22"/>
          <w:szCs w:val="22"/>
        </w:rPr>
        <w:br/>
        <w:t>musiche Fiorenzo Carpi</w:t>
      </w:r>
      <w:r w:rsidRPr="008A38AA">
        <w:rPr>
          <w:rFonts w:asciiTheme="minorHAnsi" w:hAnsiTheme="minorHAnsi" w:cstheme="minorHAnsi"/>
          <w:sz w:val="22"/>
          <w:szCs w:val="22"/>
        </w:rPr>
        <w:br/>
        <w:t>produzione Piccolo Teatro di Milano</w:t>
      </w:r>
    </w:p>
    <w:p w:rsidR="00D05B8C" w:rsidRPr="008A38AA" w:rsidRDefault="00D05B8C" w:rsidP="008A38AA">
      <w:pPr>
        <w:spacing w:after="0"/>
        <w:rPr>
          <w:rFonts w:cstheme="minorHAnsi"/>
        </w:rPr>
      </w:pPr>
    </w:p>
    <w:sectPr w:rsidR="00D05B8C" w:rsidRPr="008A38AA" w:rsidSect="00D05B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432856"/>
    <w:rsid w:val="002B4084"/>
    <w:rsid w:val="00432856"/>
    <w:rsid w:val="008A38AA"/>
    <w:rsid w:val="00C14067"/>
    <w:rsid w:val="00D05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5B8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32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4328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3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Manuela-Kustermann-192335705126106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AlessioBoni.OfficialFP/" TargetMode="External"/><Relationship Id="rId5" Type="http://schemas.openxmlformats.org/officeDocument/2006/relationships/hyperlink" Target="https://www.facebook.com/lisa.f.natoli" TargetMode="External"/><Relationship Id="rId4" Type="http://schemas.openxmlformats.org/officeDocument/2006/relationships/hyperlink" Target="https://www.facebook.com/lacasadargilla.compagnia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466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</dc:creator>
  <cp:lastModifiedBy>Rea</cp:lastModifiedBy>
  <cp:revision>3</cp:revision>
  <dcterms:created xsi:type="dcterms:W3CDTF">2020-06-09T07:33:00Z</dcterms:created>
  <dcterms:modified xsi:type="dcterms:W3CDTF">2020-06-09T07:51:00Z</dcterms:modified>
</cp:coreProperties>
</file>